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614B" w14:textId="1AE6CDA4" w:rsidR="00C1436D" w:rsidRPr="002F7C7D" w:rsidRDefault="00C1436D" w:rsidP="00784AF8">
      <w:pPr>
        <w:pStyle w:val="Text"/>
        <w:rPr>
          <w:sz w:val="56"/>
          <w:szCs w:val="56"/>
        </w:rPr>
      </w:pPr>
      <w:r w:rsidRPr="002F7C7D">
        <w:rPr>
          <w:sz w:val="56"/>
          <w:szCs w:val="56"/>
        </w:rPr>
        <w:t>Styr</w:t>
      </w:r>
      <w:r w:rsidR="002F7C7D">
        <w:rPr>
          <w:sz w:val="56"/>
          <w:szCs w:val="56"/>
        </w:rPr>
        <w:t>e</w:t>
      </w:r>
      <w:r w:rsidRPr="002F7C7D">
        <w:rPr>
          <w:sz w:val="56"/>
          <w:szCs w:val="56"/>
        </w:rPr>
        <w:t>lsemöte Alhällans SFF 2021-0</w:t>
      </w:r>
      <w:r w:rsidR="001E16AA">
        <w:rPr>
          <w:sz w:val="56"/>
          <w:szCs w:val="56"/>
        </w:rPr>
        <w:t>9-27</w:t>
      </w:r>
    </w:p>
    <w:p w14:paraId="7DAF268A" w14:textId="43667A76" w:rsidR="00C1436D" w:rsidRPr="00C1436D" w:rsidRDefault="00C1436D" w:rsidP="00784AF8">
      <w:pPr>
        <w:pStyle w:val="Text"/>
        <w:rPr>
          <w:sz w:val="44"/>
          <w:szCs w:val="44"/>
        </w:rPr>
      </w:pPr>
    </w:p>
    <w:p w14:paraId="4D74E44C" w14:textId="5DB58BEB" w:rsidR="00C1436D" w:rsidRPr="00F15729" w:rsidRDefault="00C1436D" w:rsidP="00784AF8">
      <w:pPr>
        <w:pStyle w:val="Text"/>
        <w:rPr>
          <w:sz w:val="34"/>
          <w:szCs w:val="34"/>
        </w:rPr>
      </w:pPr>
      <w:r w:rsidRPr="00F15729">
        <w:rPr>
          <w:sz w:val="34"/>
          <w:szCs w:val="34"/>
        </w:rPr>
        <w:t>Tid : 19 :00</w:t>
      </w:r>
    </w:p>
    <w:p w14:paraId="2F2DF683" w14:textId="2A80B1F4" w:rsidR="00C1436D" w:rsidRPr="00F15729" w:rsidRDefault="00C1436D" w:rsidP="00784AF8">
      <w:pPr>
        <w:pStyle w:val="Text"/>
        <w:rPr>
          <w:sz w:val="34"/>
          <w:szCs w:val="34"/>
        </w:rPr>
      </w:pPr>
      <w:r w:rsidRPr="00F15729">
        <w:rPr>
          <w:sz w:val="34"/>
          <w:szCs w:val="34"/>
        </w:rPr>
        <w:t xml:space="preserve">Plats : </w:t>
      </w:r>
      <w:r w:rsidR="00653A5D" w:rsidRPr="00F15729">
        <w:rPr>
          <w:sz w:val="34"/>
          <w:szCs w:val="34"/>
        </w:rPr>
        <w:t>Online/Zoom</w:t>
      </w:r>
      <w:r w:rsidRPr="00F15729">
        <w:rPr>
          <w:sz w:val="34"/>
          <w:szCs w:val="34"/>
        </w:rPr>
        <w:t xml:space="preserve"> </w:t>
      </w:r>
    </w:p>
    <w:p w14:paraId="64DA411E" w14:textId="77777777" w:rsidR="00C1436D" w:rsidRPr="00F15729" w:rsidRDefault="00C1436D" w:rsidP="00784AF8">
      <w:pPr>
        <w:pStyle w:val="Text"/>
        <w:rPr>
          <w:sz w:val="34"/>
          <w:szCs w:val="34"/>
        </w:rPr>
      </w:pPr>
    </w:p>
    <w:p w14:paraId="6D6DBAA2" w14:textId="76C5E6BE" w:rsidR="00C1436D" w:rsidRPr="00F15729" w:rsidRDefault="00C1436D" w:rsidP="00C1436D">
      <w:pPr>
        <w:pStyle w:val="Text"/>
        <w:numPr>
          <w:ilvl w:val="0"/>
          <w:numId w:val="15"/>
        </w:numPr>
        <w:rPr>
          <w:sz w:val="34"/>
          <w:szCs w:val="34"/>
        </w:rPr>
      </w:pPr>
      <w:r w:rsidRPr="00F15729">
        <w:rPr>
          <w:sz w:val="34"/>
          <w:szCs w:val="34"/>
        </w:rPr>
        <w:t>Mötets öppnande</w:t>
      </w:r>
    </w:p>
    <w:p w14:paraId="2131F0C0" w14:textId="076A4C6A" w:rsidR="00C1436D" w:rsidRPr="0060488B" w:rsidRDefault="0060488B" w:rsidP="00C1436D">
      <w:pPr>
        <w:pStyle w:val="Text"/>
        <w:ind w:left="720"/>
        <w:rPr>
          <w:sz w:val="28"/>
          <w:szCs w:val="28"/>
        </w:rPr>
      </w:pPr>
      <w:r w:rsidRPr="0060488B">
        <w:rPr>
          <w:sz w:val="28"/>
          <w:szCs w:val="28"/>
        </w:rPr>
        <w:t>Närvarnde</w:t>
      </w:r>
      <w:r>
        <w:rPr>
          <w:sz w:val="28"/>
          <w:szCs w:val="28"/>
        </w:rPr>
        <w:t> : Jesper, Joakim, Finn, Youssef, Caroline, Gustav</w:t>
      </w:r>
      <w:r w:rsidR="001A4F77">
        <w:rPr>
          <w:sz w:val="28"/>
          <w:szCs w:val="28"/>
        </w:rPr>
        <w:t>, Anders</w:t>
      </w:r>
    </w:p>
    <w:p w14:paraId="259DB77D" w14:textId="13EDB49E" w:rsidR="00C1436D" w:rsidRPr="00F15729" w:rsidRDefault="00C1436D" w:rsidP="00C1436D">
      <w:pPr>
        <w:pStyle w:val="Text"/>
        <w:numPr>
          <w:ilvl w:val="0"/>
          <w:numId w:val="15"/>
        </w:numPr>
        <w:rPr>
          <w:sz w:val="34"/>
          <w:szCs w:val="34"/>
        </w:rPr>
      </w:pPr>
      <w:r w:rsidRPr="00F15729">
        <w:rPr>
          <w:sz w:val="34"/>
          <w:szCs w:val="34"/>
        </w:rPr>
        <w:t>Genomgång föregående protokoll</w:t>
      </w:r>
    </w:p>
    <w:p w14:paraId="2136D416" w14:textId="77777777" w:rsidR="00C1436D" w:rsidRPr="00F15729" w:rsidRDefault="00C1436D" w:rsidP="00C1436D">
      <w:pPr>
        <w:pStyle w:val="Text"/>
        <w:ind w:left="720"/>
        <w:rPr>
          <w:sz w:val="34"/>
          <w:szCs w:val="34"/>
        </w:rPr>
      </w:pPr>
    </w:p>
    <w:p w14:paraId="7F5A6294" w14:textId="0E24788F" w:rsidR="00C1436D" w:rsidRPr="00F15729" w:rsidRDefault="00C1436D" w:rsidP="00C1436D">
      <w:pPr>
        <w:pStyle w:val="Text"/>
        <w:numPr>
          <w:ilvl w:val="0"/>
          <w:numId w:val="15"/>
        </w:numPr>
        <w:rPr>
          <w:sz w:val="34"/>
          <w:szCs w:val="34"/>
        </w:rPr>
      </w:pPr>
      <w:r w:rsidRPr="00F15729">
        <w:rPr>
          <w:sz w:val="34"/>
          <w:szCs w:val="34"/>
        </w:rPr>
        <w:t>Inkomna skrivelser/rapporter</w:t>
      </w:r>
    </w:p>
    <w:p w14:paraId="2831AD23" w14:textId="0BE45EF6" w:rsidR="00C1436D" w:rsidRDefault="00476E61" w:rsidP="00C1436D">
      <w:pPr>
        <w:pStyle w:val="Text"/>
        <w:ind w:left="720"/>
        <w:rPr>
          <w:sz w:val="28"/>
          <w:szCs w:val="28"/>
        </w:rPr>
      </w:pPr>
      <w:r w:rsidRPr="00476E61">
        <w:rPr>
          <w:sz w:val="28"/>
          <w:szCs w:val="28"/>
        </w:rPr>
        <w:t>Inkommen skrivelse angående, installation av laddboxar i garagen.</w:t>
      </w:r>
    </w:p>
    <w:p w14:paraId="531BB50B" w14:textId="19715ECA" w:rsidR="00476E61" w:rsidRPr="00476E61" w:rsidRDefault="00476E61" w:rsidP="00C1436D">
      <w:pPr>
        <w:pStyle w:val="Text"/>
        <w:ind w:left="720"/>
        <w:rPr>
          <w:sz w:val="28"/>
          <w:szCs w:val="28"/>
        </w:rPr>
      </w:pPr>
      <w:r>
        <w:rPr>
          <w:sz w:val="28"/>
          <w:szCs w:val="28"/>
        </w:rPr>
        <w:t>Frågan tas upp under punkt 6.</w:t>
      </w:r>
    </w:p>
    <w:p w14:paraId="31130ED1" w14:textId="47D04265" w:rsidR="0015704F" w:rsidRPr="00664094" w:rsidRDefault="00C1436D" w:rsidP="00664094">
      <w:pPr>
        <w:pStyle w:val="Text"/>
        <w:numPr>
          <w:ilvl w:val="0"/>
          <w:numId w:val="15"/>
        </w:numPr>
        <w:rPr>
          <w:sz w:val="34"/>
          <w:szCs w:val="34"/>
        </w:rPr>
      </w:pPr>
      <w:r w:rsidRPr="00F15729">
        <w:rPr>
          <w:sz w:val="34"/>
          <w:szCs w:val="34"/>
        </w:rPr>
        <w:t>Sophantering,</w:t>
      </w:r>
      <w:r w:rsidR="00161A39">
        <w:rPr>
          <w:sz w:val="34"/>
          <w:szCs w:val="34"/>
        </w:rPr>
        <w:t xml:space="preserve"> </w:t>
      </w:r>
      <w:r w:rsidR="00941C05">
        <w:rPr>
          <w:sz w:val="34"/>
          <w:szCs w:val="34"/>
        </w:rPr>
        <w:t>Trädgårdscontainer</w:t>
      </w:r>
    </w:p>
    <w:p w14:paraId="1FAF3F5B" w14:textId="406525C0" w:rsidR="007B5595" w:rsidRPr="00476E61" w:rsidRDefault="00476E61" w:rsidP="007B5595">
      <w:pPr>
        <w:pStyle w:val="Liststycke"/>
        <w:rPr>
          <w:sz w:val="28"/>
          <w:szCs w:val="28"/>
        </w:rPr>
      </w:pPr>
      <w:r w:rsidRPr="00476E61">
        <w:rPr>
          <w:sz w:val="28"/>
          <w:szCs w:val="28"/>
        </w:rPr>
        <w:t xml:space="preserve">Trädgårdscontainern står kvar till </w:t>
      </w:r>
      <w:r>
        <w:rPr>
          <w:sz w:val="28"/>
          <w:szCs w:val="28"/>
        </w:rPr>
        <w:t>29:e oktober.</w:t>
      </w:r>
    </w:p>
    <w:p w14:paraId="46CC1E32" w14:textId="1B8FE680" w:rsidR="007B5595" w:rsidRDefault="007B5595" w:rsidP="00C1436D">
      <w:pPr>
        <w:pStyle w:val="Text"/>
        <w:numPr>
          <w:ilvl w:val="0"/>
          <w:numId w:val="15"/>
        </w:numPr>
        <w:rPr>
          <w:sz w:val="34"/>
          <w:szCs w:val="34"/>
        </w:rPr>
      </w:pPr>
      <w:r w:rsidRPr="00F15729">
        <w:rPr>
          <w:sz w:val="34"/>
          <w:szCs w:val="34"/>
        </w:rPr>
        <w:t>Gemensamma utrymmen</w:t>
      </w:r>
    </w:p>
    <w:p w14:paraId="2B7B010E" w14:textId="6460994E" w:rsidR="00664094" w:rsidRPr="00D41640" w:rsidRDefault="00D41640" w:rsidP="0066409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Bänken skall göras av Tågarps den 28/9. Stenläggningen vid nr 50 skall var fixad.</w:t>
      </w:r>
      <w:r w:rsidR="00035DB7">
        <w:rPr>
          <w:sz w:val="28"/>
          <w:szCs w:val="28"/>
        </w:rPr>
        <w:t xml:space="preserve"> </w:t>
      </w:r>
      <w:proofErr w:type="spellStart"/>
      <w:r w:rsidR="00035DB7">
        <w:rPr>
          <w:sz w:val="28"/>
          <w:szCs w:val="28"/>
        </w:rPr>
        <w:t>Uppsättnigen</w:t>
      </w:r>
      <w:proofErr w:type="spellEnd"/>
      <w:r w:rsidR="00035DB7">
        <w:rPr>
          <w:sz w:val="28"/>
          <w:szCs w:val="28"/>
        </w:rPr>
        <w:t xml:space="preserve"> av p</w:t>
      </w:r>
      <w:r>
        <w:rPr>
          <w:sz w:val="28"/>
          <w:szCs w:val="28"/>
        </w:rPr>
        <w:t xml:space="preserve">apperskorgen vid nr 44 kommer att snyggas till. Och uppstickande stolpe kommer att kapas av. </w:t>
      </w:r>
      <w:r w:rsidR="009A6D14">
        <w:rPr>
          <w:sz w:val="28"/>
          <w:szCs w:val="28"/>
        </w:rPr>
        <w:t xml:space="preserve">Upphandling av nytt avtal kommer att skickas ut. </w:t>
      </w:r>
    </w:p>
    <w:p w14:paraId="7A8A6CC0" w14:textId="69CFD814" w:rsidR="00664094" w:rsidRPr="00F15729" w:rsidRDefault="00664094" w:rsidP="00C1436D">
      <w:pPr>
        <w:pStyle w:val="Text"/>
        <w:numPr>
          <w:ilvl w:val="0"/>
          <w:numId w:val="15"/>
        </w:numPr>
        <w:rPr>
          <w:sz w:val="34"/>
          <w:szCs w:val="34"/>
        </w:rPr>
      </w:pPr>
      <w:r>
        <w:rPr>
          <w:sz w:val="34"/>
          <w:szCs w:val="34"/>
        </w:rPr>
        <w:t>Elbilsladdning</w:t>
      </w:r>
    </w:p>
    <w:p w14:paraId="3F6A5EF4" w14:textId="44FE2BEF" w:rsidR="004B4422" w:rsidRDefault="004B4422" w:rsidP="004B442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Föregående </w:t>
      </w:r>
      <w:r w:rsidR="005538D6">
        <w:rPr>
          <w:sz w:val="28"/>
          <w:szCs w:val="28"/>
        </w:rPr>
        <w:t>s</w:t>
      </w:r>
      <w:r>
        <w:rPr>
          <w:sz w:val="28"/>
          <w:szCs w:val="28"/>
        </w:rPr>
        <w:t xml:space="preserve">tyrelse tog ett beslut om laddning till elbilar vid mötet </w:t>
      </w:r>
    </w:p>
    <w:p w14:paraId="2E328F3C" w14:textId="7F86B523" w:rsidR="004B4422" w:rsidRDefault="004B4422" w:rsidP="004B442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2020-08-20. </w:t>
      </w:r>
    </w:p>
    <w:p w14:paraId="6DDFF07B" w14:textId="77777777" w:rsidR="00663DB8" w:rsidRDefault="00663DB8" w:rsidP="004B4422">
      <w:pPr>
        <w:pStyle w:val="Liststycke"/>
        <w:rPr>
          <w:sz w:val="28"/>
          <w:szCs w:val="28"/>
        </w:rPr>
      </w:pPr>
    </w:p>
    <w:p w14:paraId="2776F107" w14:textId="67FB9EB2" w:rsidR="004B4422" w:rsidRDefault="004B4422" w:rsidP="004B4422">
      <w:pPr>
        <w:pStyle w:val="Liststycke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”</w:t>
      </w:r>
      <w:r w:rsidRPr="004B4422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8. Villkor för att uppföra </w:t>
      </w:r>
      <w:proofErr w:type="spellStart"/>
      <w:r w:rsidRPr="004B4422">
        <w:rPr>
          <w:rFonts w:ascii="Times New Roman" w:hAnsi="Times New Roman" w:cs="Times New Roman"/>
          <w:i/>
          <w:iCs/>
          <w:color w:val="000000"/>
          <w:sz w:val="27"/>
          <w:szCs w:val="27"/>
        </w:rPr>
        <w:t>laddstolpar</w:t>
      </w:r>
      <w:proofErr w:type="spellEnd"/>
      <w:r w:rsidRPr="004B4422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för elbil i garagen. Beslöts att det är tillåtet under förutsättning att det utförs fackmannamässigt.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”</w:t>
      </w:r>
    </w:p>
    <w:p w14:paraId="3B0400E2" w14:textId="77777777" w:rsidR="005538D6" w:rsidRDefault="005538D6" w:rsidP="004B4422">
      <w:pPr>
        <w:pStyle w:val="Liststycke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</w:p>
    <w:p w14:paraId="552BAD16" w14:textId="77777777" w:rsidR="009B1FF4" w:rsidRDefault="004B4422" w:rsidP="004B4422">
      <w:pPr>
        <w:pStyle w:val="Liststycke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Hur en sådan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laddstolpe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/ box ska kopplas in </w:t>
      </w:r>
      <w:r w:rsidR="00663DB8">
        <w:rPr>
          <w:rFonts w:ascii="Times New Roman" w:hAnsi="Times New Roman" w:cs="Times New Roman"/>
          <w:color w:val="000000"/>
          <w:sz w:val="27"/>
          <w:szCs w:val="27"/>
        </w:rPr>
        <w:t xml:space="preserve">mot en elanslutning </w:t>
      </w:r>
      <w:r>
        <w:rPr>
          <w:rFonts w:ascii="Times New Roman" w:hAnsi="Times New Roman" w:cs="Times New Roman"/>
          <w:color w:val="000000"/>
          <w:sz w:val="27"/>
          <w:szCs w:val="27"/>
        </w:rPr>
        <w:t>framgår inte av beslutet</w:t>
      </w:r>
      <w:r w:rsidR="005538D6">
        <w:rPr>
          <w:rFonts w:ascii="Times New Roman" w:hAnsi="Times New Roman" w:cs="Times New Roman"/>
          <w:color w:val="000000"/>
          <w:sz w:val="27"/>
          <w:szCs w:val="27"/>
        </w:rPr>
        <w:t>. Om styr</w:t>
      </w:r>
      <w:r w:rsidR="00835048">
        <w:rPr>
          <w:rFonts w:ascii="Times New Roman" w:hAnsi="Times New Roman" w:cs="Times New Roman"/>
          <w:color w:val="000000"/>
          <w:sz w:val="27"/>
          <w:szCs w:val="27"/>
        </w:rPr>
        <w:t>e</w:t>
      </w:r>
      <w:r w:rsidR="005538D6">
        <w:rPr>
          <w:rFonts w:ascii="Times New Roman" w:hAnsi="Times New Roman" w:cs="Times New Roman"/>
          <w:color w:val="000000"/>
          <w:sz w:val="27"/>
          <w:szCs w:val="27"/>
        </w:rPr>
        <w:t>lsen tänkt en inkoppling mot befintligt elnät i garagen eller en</w:t>
      </w:r>
      <w:r w:rsidR="009B1FF4">
        <w:rPr>
          <w:rFonts w:ascii="Times New Roman" w:hAnsi="Times New Roman" w:cs="Times New Roman"/>
          <w:color w:val="000000"/>
          <w:sz w:val="27"/>
          <w:szCs w:val="27"/>
        </w:rPr>
        <w:t xml:space="preserve"> an</w:t>
      </w:r>
      <w:r w:rsidR="005538D6">
        <w:rPr>
          <w:rFonts w:ascii="Times New Roman" w:hAnsi="Times New Roman" w:cs="Times New Roman"/>
          <w:color w:val="000000"/>
          <w:sz w:val="27"/>
          <w:szCs w:val="27"/>
        </w:rPr>
        <w:t xml:space="preserve">slutning från eget </w:t>
      </w:r>
      <w:proofErr w:type="spellStart"/>
      <w:r w:rsidR="005538D6">
        <w:rPr>
          <w:rFonts w:ascii="Times New Roman" w:hAnsi="Times New Roman" w:cs="Times New Roman"/>
          <w:color w:val="000000"/>
          <w:sz w:val="27"/>
          <w:szCs w:val="27"/>
        </w:rPr>
        <w:t>elabonnemng</w:t>
      </w:r>
      <w:proofErr w:type="spellEnd"/>
      <w:r w:rsidR="009B1FF4">
        <w:rPr>
          <w:rFonts w:ascii="Times New Roman" w:hAnsi="Times New Roman" w:cs="Times New Roman"/>
          <w:color w:val="000000"/>
          <w:sz w:val="27"/>
          <w:szCs w:val="27"/>
        </w:rPr>
        <w:t xml:space="preserve"> med tillhörande ledningsdragning</w:t>
      </w:r>
      <w:r w:rsidR="005538D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14:paraId="054731AB" w14:textId="4EF26657" w:rsidR="009B1FF4" w:rsidRDefault="005538D6" w:rsidP="004B4422">
      <w:pPr>
        <w:pStyle w:val="Liststycke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Att koppla in till föreningens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befinliga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nät är ej möjligt då detta elnät ej är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dimmensionerat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för det effekter som krävs. </w:t>
      </w:r>
      <w:r w:rsidR="00BD0178">
        <w:rPr>
          <w:rFonts w:ascii="Times New Roman" w:hAnsi="Times New Roman" w:cs="Times New Roman"/>
          <w:color w:val="000000"/>
          <w:sz w:val="27"/>
          <w:szCs w:val="27"/>
        </w:rPr>
        <w:t>En sådan inkoppling är alltså utesluten.</w:t>
      </w:r>
    </w:p>
    <w:p w14:paraId="52958D0D" w14:textId="577ABE14" w:rsidR="005538D6" w:rsidRDefault="005538D6" w:rsidP="004B4422">
      <w:pPr>
        <w:pStyle w:val="Liststycke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Att dra en egen kabel från eget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elabonnemang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in i garaget är förknippat med ett antal restriktioner </w:t>
      </w:r>
      <w:r w:rsidR="00FF31A5">
        <w:rPr>
          <w:rFonts w:ascii="Times New Roman" w:hAnsi="Times New Roman" w:cs="Times New Roman"/>
          <w:color w:val="000000"/>
          <w:sz w:val="27"/>
          <w:szCs w:val="27"/>
        </w:rPr>
        <w:t>som beskrivs här nedan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1ADAE447" w14:textId="5A74378E" w:rsidR="008406C6" w:rsidRDefault="008406C6" w:rsidP="004B4422">
      <w:pPr>
        <w:pStyle w:val="Liststycke"/>
        <w:rPr>
          <w:rFonts w:ascii="Times New Roman" w:hAnsi="Times New Roman" w:cs="Times New Roman"/>
          <w:color w:val="000000"/>
          <w:sz w:val="27"/>
          <w:szCs w:val="27"/>
        </w:rPr>
      </w:pPr>
    </w:p>
    <w:p w14:paraId="37843288" w14:textId="5337CBC7" w:rsidR="008406C6" w:rsidRDefault="008406C6" w:rsidP="004B4422">
      <w:pPr>
        <w:pStyle w:val="Liststycke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Som en bakgrund till nedanstående är att samtliga fastighetsägare inom området Frösögatan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2- 98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automatiskt blir medlemmar i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Alhällans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samfällighet när man 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köper ett radhus här. Samtliga medlemmar har ett ansvar att förvalta det gemensamma området såsom grönytor, hårdytor, buskar, träd,</w:t>
      </w:r>
      <w:r w:rsidR="00825B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belysning, garage.</w:t>
      </w:r>
    </w:p>
    <w:p w14:paraId="2E6AA33A" w14:textId="11DBF3C5" w:rsidR="008406C6" w:rsidRDefault="008406C6" w:rsidP="004B4422">
      <w:pPr>
        <w:pStyle w:val="Liststycke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Dessa ytor utgör en egen fastighet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skiljd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från den fastighet som respektive ägare har.</w:t>
      </w:r>
    </w:p>
    <w:p w14:paraId="4D060FD4" w14:textId="77777777" w:rsidR="008406C6" w:rsidRDefault="008406C6" w:rsidP="004B4422">
      <w:pPr>
        <w:pStyle w:val="Liststycke"/>
        <w:rPr>
          <w:rFonts w:ascii="Times New Roman" w:hAnsi="Times New Roman" w:cs="Times New Roman"/>
          <w:color w:val="000000"/>
          <w:sz w:val="27"/>
          <w:szCs w:val="27"/>
        </w:rPr>
      </w:pPr>
    </w:p>
    <w:p w14:paraId="0DEF2514" w14:textId="77777777" w:rsidR="00835048" w:rsidRDefault="00835048" w:rsidP="004B4422">
      <w:pPr>
        <w:pStyle w:val="Liststycke"/>
        <w:rPr>
          <w:rFonts w:ascii="Times New Roman" w:hAnsi="Times New Roman" w:cs="Times New Roman"/>
          <w:color w:val="000000"/>
          <w:sz w:val="27"/>
          <w:szCs w:val="27"/>
        </w:rPr>
      </w:pPr>
    </w:p>
    <w:p w14:paraId="7047D16C" w14:textId="3C123E34" w:rsidR="005538D6" w:rsidRDefault="00073091" w:rsidP="00835048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V</w:t>
      </w:r>
      <w:r w:rsidR="00835048">
        <w:rPr>
          <w:rFonts w:ascii="Times New Roman" w:hAnsi="Times New Roman" w:cs="Times New Roman"/>
          <w:color w:val="000000"/>
          <w:sz w:val="27"/>
          <w:szCs w:val="27"/>
        </w:rPr>
        <w:t xml:space="preserve">em och hur man får dra elledningar är reglerat i Ellagen med tillhörande föreskrifter om koncession. </w:t>
      </w:r>
      <w:proofErr w:type="spellStart"/>
      <w:r w:rsidR="00835048">
        <w:rPr>
          <w:rFonts w:ascii="Times New Roman" w:hAnsi="Times New Roman" w:cs="Times New Roman"/>
          <w:color w:val="000000"/>
          <w:sz w:val="27"/>
          <w:szCs w:val="27"/>
        </w:rPr>
        <w:t>Öresundskraft</w:t>
      </w:r>
      <w:proofErr w:type="spellEnd"/>
      <w:r w:rsidR="00835048">
        <w:rPr>
          <w:rFonts w:ascii="Times New Roman" w:hAnsi="Times New Roman" w:cs="Times New Roman"/>
          <w:color w:val="000000"/>
          <w:sz w:val="27"/>
          <w:szCs w:val="27"/>
        </w:rPr>
        <w:t xml:space="preserve"> har koncessionen i </w:t>
      </w:r>
      <w:proofErr w:type="gramStart"/>
      <w:r w:rsidR="00835048">
        <w:rPr>
          <w:rFonts w:ascii="Times New Roman" w:hAnsi="Times New Roman" w:cs="Times New Roman"/>
          <w:color w:val="000000"/>
          <w:sz w:val="27"/>
          <w:szCs w:val="27"/>
        </w:rPr>
        <w:t>Helsingborg  och</w:t>
      </w:r>
      <w:proofErr w:type="gramEnd"/>
      <w:r w:rsidR="00835048">
        <w:rPr>
          <w:rFonts w:ascii="Times New Roman" w:hAnsi="Times New Roman" w:cs="Times New Roman"/>
          <w:color w:val="000000"/>
          <w:sz w:val="27"/>
          <w:szCs w:val="27"/>
        </w:rPr>
        <w:t xml:space="preserve"> övervakande myndighet är Energimarknadsinspektionen (EI). </w:t>
      </w:r>
    </w:p>
    <w:p w14:paraId="6982C68A" w14:textId="09ED557D" w:rsidR="00835048" w:rsidRDefault="00835048" w:rsidP="00835048">
      <w:pPr>
        <w:pStyle w:val="Liststycke"/>
        <w:ind w:left="144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I regel får man inte dra el över fastighetsgräns, undantag kan beviljas av EI </w:t>
      </w:r>
      <w:r w:rsidR="009D66C9">
        <w:rPr>
          <w:rFonts w:ascii="Times New Roman" w:hAnsi="Times New Roman" w:cs="Times New Roman"/>
          <w:color w:val="000000"/>
          <w:sz w:val="27"/>
          <w:szCs w:val="27"/>
        </w:rPr>
        <w:t>om särskilda skäl finns. M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an </w:t>
      </w:r>
      <w:r w:rsidR="00BD0178">
        <w:rPr>
          <w:rFonts w:ascii="Times New Roman" w:hAnsi="Times New Roman" w:cs="Times New Roman"/>
          <w:color w:val="000000"/>
          <w:sz w:val="27"/>
          <w:szCs w:val="27"/>
        </w:rPr>
        <w:t xml:space="preserve">får </w:t>
      </w:r>
      <w:r>
        <w:rPr>
          <w:rFonts w:ascii="Times New Roman" w:hAnsi="Times New Roman" w:cs="Times New Roman"/>
          <w:color w:val="000000"/>
          <w:sz w:val="27"/>
          <w:szCs w:val="27"/>
        </w:rPr>
        <w:t>gör</w:t>
      </w:r>
      <w:r w:rsidR="00B602DD">
        <w:rPr>
          <w:rFonts w:ascii="Times New Roman" w:hAnsi="Times New Roman" w:cs="Times New Roman"/>
          <w:color w:val="000000"/>
          <w:sz w:val="27"/>
          <w:szCs w:val="27"/>
        </w:rPr>
        <w:t>a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en ansökan om dispens.</w:t>
      </w:r>
    </w:p>
    <w:p w14:paraId="33F874F6" w14:textId="107E80F5" w:rsidR="00835048" w:rsidRDefault="00835048" w:rsidP="00835048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Samfälligheten </w:t>
      </w:r>
      <w:r w:rsidR="00073091">
        <w:rPr>
          <w:rFonts w:ascii="Times New Roman" w:hAnsi="Times New Roman" w:cs="Times New Roman"/>
          <w:color w:val="000000"/>
          <w:sz w:val="27"/>
          <w:szCs w:val="27"/>
        </w:rPr>
        <w:t xml:space="preserve">är </w:t>
      </w:r>
      <w:r>
        <w:rPr>
          <w:rFonts w:ascii="Times New Roman" w:hAnsi="Times New Roman" w:cs="Times New Roman"/>
          <w:color w:val="000000"/>
          <w:sz w:val="27"/>
          <w:szCs w:val="27"/>
        </w:rPr>
        <w:t>försäk</w:t>
      </w:r>
      <w:r w:rsidR="00073091">
        <w:rPr>
          <w:rFonts w:ascii="Times New Roman" w:hAnsi="Times New Roman" w:cs="Times New Roman"/>
          <w:color w:val="000000"/>
          <w:sz w:val="27"/>
          <w:szCs w:val="27"/>
        </w:rPr>
        <w:t>rad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hos </w:t>
      </w:r>
      <w:r w:rsidR="00073091">
        <w:rPr>
          <w:rFonts w:ascii="Times New Roman" w:hAnsi="Times New Roman" w:cs="Times New Roman"/>
          <w:color w:val="000000"/>
          <w:sz w:val="27"/>
          <w:szCs w:val="27"/>
        </w:rPr>
        <w:t xml:space="preserve">Länsförsäkringar genom </w:t>
      </w:r>
      <w:r>
        <w:rPr>
          <w:rFonts w:ascii="Times New Roman" w:hAnsi="Times New Roman" w:cs="Times New Roman"/>
          <w:color w:val="000000"/>
          <w:sz w:val="27"/>
          <w:szCs w:val="27"/>
        </w:rPr>
        <w:t>Villaägarna</w:t>
      </w:r>
      <w:r w:rsidR="00073091">
        <w:rPr>
          <w:rFonts w:ascii="Times New Roman" w:hAnsi="Times New Roman" w:cs="Times New Roman"/>
          <w:color w:val="000000"/>
          <w:sz w:val="27"/>
          <w:szCs w:val="27"/>
        </w:rPr>
        <w:t xml:space="preserve">. Försäkringen </w:t>
      </w:r>
      <w:r>
        <w:rPr>
          <w:rFonts w:ascii="Times New Roman" w:hAnsi="Times New Roman" w:cs="Times New Roman"/>
          <w:color w:val="000000"/>
          <w:sz w:val="27"/>
          <w:szCs w:val="27"/>
        </w:rPr>
        <w:t>omfattar våra gemensamma garage och ytor.</w:t>
      </w:r>
      <w:r w:rsidR="00FF31A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73091">
        <w:rPr>
          <w:rFonts w:ascii="Times New Roman" w:hAnsi="Times New Roman" w:cs="Times New Roman"/>
          <w:color w:val="000000"/>
          <w:sz w:val="27"/>
          <w:szCs w:val="27"/>
        </w:rPr>
        <w:t>Dock täcker inte f</w:t>
      </w:r>
      <w:r w:rsidR="00FF31A5">
        <w:rPr>
          <w:rFonts w:ascii="Times New Roman" w:hAnsi="Times New Roman" w:cs="Times New Roman"/>
          <w:color w:val="000000"/>
          <w:sz w:val="27"/>
          <w:szCs w:val="27"/>
        </w:rPr>
        <w:t>ö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rsäkringen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laddstolpar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/boxar som monteras i garagen</w:t>
      </w:r>
      <w:r w:rsidR="00FF31A5">
        <w:rPr>
          <w:rFonts w:ascii="Times New Roman" w:hAnsi="Times New Roman" w:cs="Times New Roman"/>
          <w:color w:val="000000"/>
          <w:sz w:val="27"/>
          <w:szCs w:val="27"/>
        </w:rPr>
        <w:t xml:space="preserve">. En </w:t>
      </w:r>
      <w:proofErr w:type="spellStart"/>
      <w:r w:rsidR="00FF31A5">
        <w:rPr>
          <w:rFonts w:ascii="Times New Roman" w:hAnsi="Times New Roman" w:cs="Times New Roman"/>
          <w:color w:val="000000"/>
          <w:sz w:val="27"/>
          <w:szCs w:val="27"/>
        </w:rPr>
        <w:t>evententuell</w:t>
      </w:r>
      <w:proofErr w:type="spellEnd"/>
      <w:r w:rsidR="00FF31A5">
        <w:rPr>
          <w:rFonts w:ascii="Times New Roman" w:hAnsi="Times New Roman" w:cs="Times New Roman"/>
          <w:color w:val="000000"/>
          <w:sz w:val="27"/>
          <w:szCs w:val="27"/>
        </w:rPr>
        <w:t xml:space="preserve"> brand orsakad av dessa </w:t>
      </w:r>
      <w:proofErr w:type="spellStart"/>
      <w:r w:rsidR="00FF31A5">
        <w:rPr>
          <w:rFonts w:ascii="Times New Roman" w:hAnsi="Times New Roman" w:cs="Times New Roman"/>
          <w:color w:val="000000"/>
          <w:sz w:val="27"/>
          <w:szCs w:val="27"/>
        </w:rPr>
        <w:t>laddstoplar</w:t>
      </w:r>
      <w:proofErr w:type="spellEnd"/>
      <w:r w:rsidR="00FF31A5">
        <w:rPr>
          <w:rFonts w:ascii="Times New Roman" w:hAnsi="Times New Roman" w:cs="Times New Roman"/>
          <w:color w:val="000000"/>
          <w:sz w:val="27"/>
          <w:szCs w:val="27"/>
        </w:rPr>
        <w:t xml:space="preserve">/ boxar skulle </w:t>
      </w:r>
      <w:r w:rsidR="00FB414F">
        <w:rPr>
          <w:rFonts w:ascii="Times New Roman" w:hAnsi="Times New Roman" w:cs="Times New Roman"/>
          <w:color w:val="000000"/>
          <w:sz w:val="27"/>
          <w:szCs w:val="27"/>
        </w:rPr>
        <w:t xml:space="preserve">därmed </w:t>
      </w:r>
      <w:r w:rsidR="00FF31A5">
        <w:rPr>
          <w:rFonts w:ascii="Times New Roman" w:hAnsi="Times New Roman" w:cs="Times New Roman"/>
          <w:color w:val="000000"/>
          <w:sz w:val="27"/>
          <w:szCs w:val="27"/>
        </w:rPr>
        <w:t>kunna orsaka omfattande kostnader för föreningens medlemmar.</w:t>
      </w:r>
    </w:p>
    <w:p w14:paraId="0F15A744" w14:textId="35F6C1FB" w:rsidR="005538D6" w:rsidRDefault="00FF31A5" w:rsidP="007445AA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color w:val="000000"/>
          <w:sz w:val="27"/>
          <w:szCs w:val="27"/>
        </w:rPr>
      </w:pPr>
      <w:r w:rsidRPr="00073091">
        <w:rPr>
          <w:rFonts w:ascii="Times New Roman" w:hAnsi="Times New Roman" w:cs="Times New Roman"/>
          <w:color w:val="000000"/>
          <w:sz w:val="27"/>
          <w:szCs w:val="27"/>
        </w:rPr>
        <w:t>Servitut är ett juridiskt begrepp för den rätt en fastighet har att på visst sätt nyttja en annan fastighet. I detta fall är det ett intrång på samfällighetens fastighet</w:t>
      </w:r>
      <w:r w:rsidR="00073091" w:rsidRPr="00073091">
        <w:rPr>
          <w:rFonts w:ascii="Times New Roman" w:hAnsi="Times New Roman" w:cs="Times New Roman"/>
          <w:color w:val="000000"/>
          <w:sz w:val="27"/>
          <w:szCs w:val="27"/>
        </w:rPr>
        <w:t xml:space="preserve"> med en elledning</w:t>
      </w:r>
      <w:r w:rsidR="00B602DD">
        <w:rPr>
          <w:rFonts w:ascii="Times New Roman" w:hAnsi="Times New Roman" w:cs="Times New Roman"/>
          <w:color w:val="000000"/>
          <w:sz w:val="27"/>
          <w:szCs w:val="27"/>
        </w:rPr>
        <w:t xml:space="preserve"> från annan fastighet</w:t>
      </w:r>
      <w:r w:rsidR="00073091" w:rsidRPr="00073091">
        <w:rPr>
          <w:rFonts w:ascii="Times New Roman" w:hAnsi="Times New Roman" w:cs="Times New Roman"/>
          <w:color w:val="000000"/>
          <w:sz w:val="27"/>
          <w:szCs w:val="27"/>
        </w:rPr>
        <w:t>, vilket</w:t>
      </w:r>
      <w:r w:rsidR="00B602DD">
        <w:rPr>
          <w:rFonts w:ascii="Times New Roman" w:hAnsi="Times New Roman" w:cs="Times New Roman"/>
          <w:color w:val="000000"/>
          <w:sz w:val="27"/>
          <w:szCs w:val="27"/>
        </w:rPr>
        <w:t xml:space="preserve"> först bör godkännas av föreningen och sedan </w:t>
      </w:r>
      <w:r w:rsidRPr="00073091">
        <w:rPr>
          <w:rFonts w:ascii="Times New Roman" w:hAnsi="Times New Roman" w:cs="Times New Roman"/>
          <w:color w:val="000000"/>
          <w:sz w:val="27"/>
          <w:szCs w:val="27"/>
        </w:rPr>
        <w:t>dokumenteras</w:t>
      </w:r>
      <w:r w:rsidR="00073091" w:rsidRPr="0007309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244D">
        <w:rPr>
          <w:rFonts w:ascii="Times New Roman" w:hAnsi="Times New Roman" w:cs="Times New Roman"/>
          <w:color w:val="000000"/>
          <w:sz w:val="27"/>
          <w:szCs w:val="27"/>
        </w:rPr>
        <w:t xml:space="preserve">genom ett servitut eller liknande </w:t>
      </w:r>
      <w:r w:rsidR="00073091" w:rsidRPr="00073091">
        <w:rPr>
          <w:rFonts w:ascii="Times New Roman" w:hAnsi="Times New Roman" w:cs="Times New Roman"/>
          <w:color w:val="000000"/>
          <w:sz w:val="27"/>
          <w:szCs w:val="27"/>
        </w:rPr>
        <w:t xml:space="preserve">för framtiden. </w:t>
      </w:r>
    </w:p>
    <w:p w14:paraId="54E972D7" w14:textId="3F1C6AFB" w:rsidR="005431A0" w:rsidRPr="004B4422" w:rsidRDefault="005431A0" w:rsidP="007445AA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Garagen ägs av samfälligheten och är inte enskild egendom.</w:t>
      </w:r>
      <w:r w:rsidR="009C4664">
        <w:rPr>
          <w:rFonts w:ascii="Times New Roman" w:hAnsi="Times New Roman" w:cs="Times New Roman"/>
          <w:color w:val="000000"/>
          <w:sz w:val="27"/>
          <w:szCs w:val="27"/>
        </w:rPr>
        <w:t xml:space="preserve"> Man kan alltså inte bygga om eller utnyttja garagen till vad som helst.</w:t>
      </w:r>
    </w:p>
    <w:p w14:paraId="09BFDB53" w14:textId="7988C94A" w:rsidR="004B4422" w:rsidRDefault="004B4422" w:rsidP="00761375">
      <w:pPr>
        <w:pStyle w:val="Liststycke"/>
        <w:rPr>
          <w:sz w:val="28"/>
          <w:szCs w:val="28"/>
        </w:rPr>
      </w:pPr>
    </w:p>
    <w:p w14:paraId="0AD6DCBB" w14:textId="5CCAF907" w:rsidR="0069244D" w:rsidRDefault="00073091" w:rsidP="00073091">
      <w:pPr>
        <w:pStyle w:val="Liststycke"/>
        <w:rPr>
          <w:b/>
          <w:bCs/>
          <w:sz w:val="28"/>
          <w:szCs w:val="28"/>
        </w:rPr>
      </w:pPr>
      <w:r w:rsidRPr="0069244D">
        <w:rPr>
          <w:b/>
          <w:bCs/>
          <w:sz w:val="28"/>
          <w:szCs w:val="28"/>
        </w:rPr>
        <w:t>Vad den nuvarande styr</w:t>
      </w:r>
      <w:r w:rsidR="0069244D" w:rsidRPr="0069244D">
        <w:rPr>
          <w:b/>
          <w:bCs/>
          <w:sz w:val="28"/>
          <w:szCs w:val="28"/>
        </w:rPr>
        <w:t>e</w:t>
      </w:r>
      <w:r w:rsidRPr="0069244D">
        <w:rPr>
          <w:b/>
          <w:bCs/>
          <w:sz w:val="28"/>
          <w:szCs w:val="28"/>
        </w:rPr>
        <w:t>lsen känner till har ingen av ovanstående punkter utretts innan beslutet fattade</w:t>
      </w:r>
      <w:r w:rsidR="0069244D" w:rsidRPr="0069244D">
        <w:rPr>
          <w:b/>
          <w:bCs/>
          <w:sz w:val="28"/>
          <w:szCs w:val="28"/>
        </w:rPr>
        <w:t>s</w:t>
      </w:r>
      <w:r w:rsidR="0069244D">
        <w:rPr>
          <w:b/>
          <w:bCs/>
          <w:sz w:val="28"/>
          <w:szCs w:val="28"/>
        </w:rPr>
        <w:t xml:space="preserve">. </w:t>
      </w:r>
      <w:r w:rsidR="009B1FF4">
        <w:rPr>
          <w:b/>
          <w:bCs/>
          <w:sz w:val="28"/>
          <w:szCs w:val="28"/>
        </w:rPr>
        <w:t>Vi konstaterar därför att beslutet var förhastat och</w:t>
      </w:r>
      <w:r w:rsidR="0069244D">
        <w:rPr>
          <w:b/>
          <w:bCs/>
          <w:sz w:val="28"/>
          <w:szCs w:val="28"/>
        </w:rPr>
        <w:t xml:space="preserve"> tvinga</w:t>
      </w:r>
      <w:r w:rsidR="009B1FF4">
        <w:rPr>
          <w:b/>
          <w:bCs/>
          <w:sz w:val="28"/>
          <w:szCs w:val="28"/>
        </w:rPr>
        <w:t>s</w:t>
      </w:r>
      <w:r w:rsidR="0069244D">
        <w:rPr>
          <w:b/>
          <w:bCs/>
          <w:sz w:val="28"/>
          <w:szCs w:val="28"/>
        </w:rPr>
        <w:t xml:space="preserve"> </w:t>
      </w:r>
      <w:r w:rsidR="009B1FF4">
        <w:rPr>
          <w:b/>
          <w:bCs/>
          <w:sz w:val="28"/>
          <w:szCs w:val="28"/>
        </w:rPr>
        <w:t>därför</w:t>
      </w:r>
      <w:r w:rsidR="0069244D">
        <w:rPr>
          <w:b/>
          <w:bCs/>
          <w:sz w:val="28"/>
          <w:szCs w:val="28"/>
        </w:rPr>
        <w:t xml:space="preserve"> upphäva beslutet från 2020-08-20 och driva frågan om egen el till garagen vidare innan ett nytt beslut tas.</w:t>
      </w:r>
    </w:p>
    <w:p w14:paraId="4CA7715E" w14:textId="77777777" w:rsidR="0069244D" w:rsidRDefault="0069244D" w:rsidP="00073091">
      <w:pPr>
        <w:pStyle w:val="Liststycke"/>
        <w:rPr>
          <w:b/>
          <w:bCs/>
          <w:sz w:val="28"/>
          <w:szCs w:val="28"/>
        </w:rPr>
      </w:pPr>
    </w:p>
    <w:p w14:paraId="589B3D8E" w14:textId="4C8E30D4" w:rsidR="00073091" w:rsidRDefault="0069244D" w:rsidP="0069244D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color w:val="000000"/>
          <w:sz w:val="27"/>
          <w:szCs w:val="27"/>
        </w:rPr>
      </w:pPr>
      <w:r w:rsidRPr="0069244D">
        <w:rPr>
          <w:rFonts w:ascii="Times New Roman" w:hAnsi="Times New Roman" w:cs="Times New Roman"/>
          <w:color w:val="000000"/>
          <w:sz w:val="27"/>
          <w:szCs w:val="27"/>
        </w:rPr>
        <w:t>Styrelsen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har varit i kontakt med EI och förklarat vårt ärende. EI har begärt in en skriftlig ansökan om dispens vilket man kommer ta ställning till när sådan kommer in. </w:t>
      </w:r>
      <w:r w:rsidR="00761A65">
        <w:rPr>
          <w:rFonts w:ascii="Times New Roman" w:hAnsi="Times New Roman" w:cs="Times New Roman"/>
          <w:color w:val="000000"/>
          <w:sz w:val="27"/>
          <w:szCs w:val="27"/>
        </w:rPr>
        <w:t>Styrelsen avser göra en sådan ansökan omgående.</w:t>
      </w:r>
      <w:r w:rsidR="00F01A54">
        <w:rPr>
          <w:rFonts w:ascii="Times New Roman" w:hAnsi="Times New Roman" w:cs="Times New Roman"/>
          <w:color w:val="000000"/>
          <w:sz w:val="27"/>
          <w:szCs w:val="27"/>
        </w:rPr>
        <w:t xml:space="preserve"> Om </w:t>
      </w:r>
      <w:r w:rsidR="00CE14C7">
        <w:rPr>
          <w:rFonts w:ascii="Times New Roman" w:hAnsi="Times New Roman" w:cs="Times New Roman"/>
          <w:color w:val="000000"/>
          <w:sz w:val="27"/>
          <w:szCs w:val="27"/>
        </w:rPr>
        <w:t xml:space="preserve">ansökan </w:t>
      </w:r>
      <w:proofErr w:type="spellStart"/>
      <w:r w:rsidR="00CE14C7">
        <w:rPr>
          <w:rFonts w:ascii="Times New Roman" w:hAnsi="Times New Roman" w:cs="Times New Roman"/>
          <w:color w:val="000000"/>
          <w:sz w:val="27"/>
          <w:szCs w:val="27"/>
        </w:rPr>
        <w:t>avlås</w:t>
      </w:r>
      <w:proofErr w:type="spellEnd"/>
      <w:r w:rsidR="00CE14C7">
        <w:rPr>
          <w:rFonts w:ascii="Times New Roman" w:hAnsi="Times New Roman" w:cs="Times New Roman"/>
          <w:color w:val="000000"/>
          <w:sz w:val="27"/>
          <w:szCs w:val="27"/>
        </w:rPr>
        <w:t xml:space="preserve"> av </w:t>
      </w:r>
      <w:r w:rsidR="00F01A54">
        <w:rPr>
          <w:rFonts w:ascii="Times New Roman" w:hAnsi="Times New Roman" w:cs="Times New Roman"/>
          <w:color w:val="000000"/>
          <w:sz w:val="27"/>
          <w:szCs w:val="27"/>
        </w:rPr>
        <w:t>EI kommer frågan inte drivas vidare.</w:t>
      </w:r>
    </w:p>
    <w:p w14:paraId="5849A5F2" w14:textId="173221B9" w:rsidR="0069244D" w:rsidRDefault="0069244D" w:rsidP="0069244D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Styrelsen har även varit i kontakt med </w:t>
      </w:r>
      <w:r w:rsidR="00761A65">
        <w:rPr>
          <w:rFonts w:ascii="Times New Roman" w:hAnsi="Times New Roman" w:cs="Times New Roman"/>
          <w:color w:val="000000"/>
          <w:sz w:val="27"/>
          <w:szCs w:val="27"/>
        </w:rPr>
        <w:t xml:space="preserve">Länsförsäkringar för att undersöka förutsättningarna för att få en trygg försäkring. Svaret är att frågan är komplicerad då egendomen inte ägs av samfälligheten. </w:t>
      </w:r>
      <w:r w:rsidR="00CE14C7">
        <w:rPr>
          <w:rFonts w:ascii="Times New Roman" w:hAnsi="Times New Roman" w:cs="Times New Roman"/>
          <w:color w:val="000000"/>
          <w:sz w:val="27"/>
          <w:szCs w:val="27"/>
        </w:rPr>
        <w:t xml:space="preserve">Det finns kanske en möjligt att föreningen kan teckna en tilläggsförsäkring som då får finansieras av de som är intresserade av </w:t>
      </w:r>
      <w:proofErr w:type="spellStart"/>
      <w:r w:rsidR="00761A65">
        <w:rPr>
          <w:rFonts w:ascii="Times New Roman" w:hAnsi="Times New Roman" w:cs="Times New Roman"/>
          <w:color w:val="000000"/>
          <w:sz w:val="27"/>
          <w:szCs w:val="27"/>
        </w:rPr>
        <w:t>laddstolparna</w:t>
      </w:r>
      <w:proofErr w:type="spellEnd"/>
      <w:r w:rsidR="00761A65">
        <w:rPr>
          <w:rFonts w:ascii="Times New Roman" w:hAnsi="Times New Roman" w:cs="Times New Roman"/>
          <w:color w:val="000000"/>
          <w:sz w:val="27"/>
          <w:szCs w:val="27"/>
        </w:rPr>
        <w:t>/ boxarna</w:t>
      </w:r>
      <w:r w:rsidR="00CE14C7">
        <w:rPr>
          <w:rFonts w:ascii="Times New Roman" w:hAnsi="Times New Roman" w:cs="Times New Roman"/>
          <w:color w:val="000000"/>
          <w:sz w:val="27"/>
          <w:szCs w:val="27"/>
        </w:rPr>
        <w:t xml:space="preserve">. Länsförsäkringar utreder frågan. </w:t>
      </w:r>
      <w:r w:rsidR="00761A65">
        <w:rPr>
          <w:rFonts w:ascii="Times New Roman" w:hAnsi="Times New Roman" w:cs="Times New Roman"/>
          <w:color w:val="000000"/>
          <w:sz w:val="27"/>
          <w:szCs w:val="27"/>
        </w:rPr>
        <w:t xml:space="preserve"> Kan man inte lösa </w:t>
      </w:r>
      <w:proofErr w:type="spellStart"/>
      <w:r w:rsidR="00761A65">
        <w:rPr>
          <w:rFonts w:ascii="Times New Roman" w:hAnsi="Times New Roman" w:cs="Times New Roman"/>
          <w:color w:val="000000"/>
          <w:sz w:val="27"/>
          <w:szCs w:val="27"/>
        </w:rPr>
        <w:t>försäkingsfrågan</w:t>
      </w:r>
      <w:proofErr w:type="spellEnd"/>
      <w:r w:rsidR="00761A6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01A54">
        <w:rPr>
          <w:rFonts w:ascii="Times New Roman" w:hAnsi="Times New Roman" w:cs="Times New Roman"/>
          <w:color w:val="000000"/>
          <w:sz w:val="27"/>
          <w:szCs w:val="27"/>
        </w:rPr>
        <w:t xml:space="preserve">kommer inte </w:t>
      </w:r>
      <w:r w:rsidR="00CE14C7">
        <w:rPr>
          <w:rFonts w:ascii="Times New Roman" w:hAnsi="Times New Roman" w:cs="Times New Roman"/>
          <w:color w:val="000000"/>
          <w:sz w:val="27"/>
          <w:szCs w:val="27"/>
        </w:rPr>
        <w:t xml:space="preserve">frågan </w:t>
      </w:r>
      <w:r w:rsidR="00F01A54">
        <w:rPr>
          <w:rFonts w:ascii="Times New Roman" w:hAnsi="Times New Roman" w:cs="Times New Roman"/>
          <w:color w:val="000000"/>
          <w:sz w:val="27"/>
          <w:szCs w:val="27"/>
        </w:rPr>
        <w:t>drivas vidare.</w:t>
      </w:r>
    </w:p>
    <w:p w14:paraId="0A167362" w14:textId="3815D7EA" w:rsidR="00761A65" w:rsidRDefault="00761A65" w:rsidP="0069244D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Om ovanstående punkter löses är det till sist upp till föreningens medlem</w:t>
      </w:r>
      <w:r w:rsidR="00465E8A">
        <w:rPr>
          <w:rFonts w:ascii="Times New Roman" w:hAnsi="Times New Roman" w:cs="Times New Roman"/>
          <w:color w:val="000000"/>
          <w:sz w:val="27"/>
          <w:szCs w:val="27"/>
        </w:rPr>
        <w:t>m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ar att godkänna </w:t>
      </w:r>
      <w:r w:rsidR="00465E8A">
        <w:rPr>
          <w:rFonts w:ascii="Times New Roman" w:hAnsi="Times New Roman" w:cs="Times New Roman"/>
          <w:color w:val="000000"/>
          <w:sz w:val="27"/>
          <w:szCs w:val="27"/>
        </w:rPr>
        <w:t xml:space="preserve">om ledningsdragning tillåts på föreningens fastighet. Då medlemmar i en samfällighet omfattas av </w:t>
      </w:r>
      <w:proofErr w:type="spellStart"/>
      <w:r w:rsidR="00465E8A">
        <w:rPr>
          <w:rFonts w:ascii="Times New Roman" w:hAnsi="Times New Roman" w:cs="Times New Roman"/>
          <w:color w:val="000000"/>
          <w:sz w:val="27"/>
          <w:szCs w:val="27"/>
        </w:rPr>
        <w:t>li</w:t>
      </w:r>
      <w:r w:rsidR="009D66C9">
        <w:rPr>
          <w:rFonts w:ascii="Times New Roman" w:hAnsi="Times New Roman" w:cs="Times New Roman"/>
          <w:color w:val="000000"/>
          <w:sz w:val="27"/>
          <w:szCs w:val="27"/>
        </w:rPr>
        <w:t>k</w:t>
      </w:r>
      <w:r w:rsidR="00465E8A">
        <w:rPr>
          <w:rFonts w:ascii="Times New Roman" w:hAnsi="Times New Roman" w:cs="Times New Roman"/>
          <w:color w:val="000000"/>
          <w:sz w:val="27"/>
          <w:szCs w:val="27"/>
        </w:rPr>
        <w:t>ställdshetsprincipen</w:t>
      </w:r>
      <w:proofErr w:type="spellEnd"/>
      <w:r w:rsidR="00465E8A">
        <w:rPr>
          <w:rFonts w:ascii="Times New Roman" w:hAnsi="Times New Roman" w:cs="Times New Roman"/>
          <w:color w:val="000000"/>
          <w:sz w:val="27"/>
          <w:szCs w:val="27"/>
        </w:rPr>
        <w:t xml:space="preserve"> skulle detta </w:t>
      </w:r>
      <w:proofErr w:type="gramStart"/>
      <w:r w:rsidR="00465E8A">
        <w:rPr>
          <w:rFonts w:ascii="Times New Roman" w:hAnsi="Times New Roman" w:cs="Times New Roman"/>
          <w:color w:val="000000"/>
          <w:sz w:val="27"/>
          <w:szCs w:val="27"/>
        </w:rPr>
        <w:t>innebär</w:t>
      </w:r>
      <w:proofErr w:type="gramEnd"/>
      <w:r w:rsidR="00465E8A">
        <w:rPr>
          <w:rFonts w:ascii="Times New Roman" w:hAnsi="Times New Roman" w:cs="Times New Roman"/>
          <w:color w:val="000000"/>
          <w:sz w:val="27"/>
          <w:szCs w:val="27"/>
        </w:rPr>
        <w:t xml:space="preserve"> att alla i princip skulle ha rätten att dra elledningar på föreningens mark</w:t>
      </w:r>
      <w:r w:rsidR="005A2937">
        <w:rPr>
          <w:rFonts w:ascii="Times New Roman" w:hAnsi="Times New Roman" w:cs="Times New Roman"/>
          <w:color w:val="000000"/>
          <w:sz w:val="27"/>
          <w:szCs w:val="27"/>
        </w:rPr>
        <w:t>, naturligtvis får man då stå för alla kostnader typ grävning och återställning</w:t>
      </w:r>
      <w:r w:rsidR="00465E8A">
        <w:rPr>
          <w:rFonts w:ascii="Times New Roman" w:hAnsi="Times New Roman" w:cs="Times New Roman"/>
          <w:color w:val="000000"/>
          <w:sz w:val="27"/>
          <w:szCs w:val="27"/>
        </w:rPr>
        <w:t>. Ett beslut vore lämpligt vid ett förening</w:t>
      </w:r>
      <w:r w:rsidR="0017425E">
        <w:rPr>
          <w:rFonts w:ascii="Times New Roman" w:hAnsi="Times New Roman" w:cs="Times New Roman"/>
          <w:color w:val="000000"/>
          <w:sz w:val="27"/>
          <w:szCs w:val="27"/>
        </w:rPr>
        <w:t>s</w:t>
      </w:r>
      <w:r w:rsidR="00465E8A">
        <w:rPr>
          <w:rFonts w:ascii="Times New Roman" w:hAnsi="Times New Roman" w:cs="Times New Roman"/>
          <w:color w:val="000000"/>
          <w:sz w:val="27"/>
          <w:szCs w:val="27"/>
        </w:rPr>
        <w:t xml:space="preserve">möte så alla </w:t>
      </w:r>
      <w:r w:rsidR="009D66C9">
        <w:rPr>
          <w:rFonts w:ascii="Times New Roman" w:hAnsi="Times New Roman" w:cs="Times New Roman"/>
          <w:color w:val="000000"/>
          <w:sz w:val="27"/>
          <w:szCs w:val="27"/>
        </w:rPr>
        <w:t>ska</w:t>
      </w:r>
      <w:r w:rsidR="00465E8A">
        <w:rPr>
          <w:rFonts w:ascii="Times New Roman" w:hAnsi="Times New Roman" w:cs="Times New Roman"/>
          <w:color w:val="000000"/>
          <w:sz w:val="27"/>
          <w:szCs w:val="27"/>
        </w:rPr>
        <w:t xml:space="preserve"> ha rätt att rösta</w:t>
      </w:r>
      <w:r w:rsidR="00FB414F">
        <w:rPr>
          <w:rFonts w:ascii="Times New Roman" w:hAnsi="Times New Roman" w:cs="Times New Roman"/>
          <w:color w:val="000000"/>
          <w:sz w:val="27"/>
          <w:szCs w:val="27"/>
        </w:rPr>
        <w:t xml:space="preserve"> i frågan</w:t>
      </w:r>
      <w:r w:rsidR="00465E8A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7C33A81F" w14:textId="4EE0BB9B" w:rsidR="009B1FF4" w:rsidRDefault="009B1FF4" w:rsidP="009B1FF4">
      <w:pPr>
        <w:ind w:left="792"/>
        <w:rPr>
          <w:rFonts w:ascii="Times New Roman" w:hAnsi="Times New Roman" w:cs="Times New Roman"/>
          <w:color w:val="000000"/>
          <w:sz w:val="27"/>
          <w:szCs w:val="27"/>
        </w:rPr>
      </w:pPr>
    </w:p>
    <w:p w14:paraId="1E8A1176" w14:textId="06FA9D8C" w:rsidR="009B1FF4" w:rsidRPr="009B1FF4" w:rsidRDefault="009B1FF4" w:rsidP="009B1FF4">
      <w:pPr>
        <w:ind w:left="792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Om någon har</w:t>
      </w:r>
      <w:r w:rsidR="008406C6">
        <w:rPr>
          <w:rFonts w:ascii="Times New Roman" w:hAnsi="Times New Roman" w:cs="Times New Roman"/>
          <w:color w:val="000000"/>
          <w:sz w:val="27"/>
          <w:szCs w:val="27"/>
        </w:rPr>
        <w:t xml:space="preserve"> frågor eller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synpunkter </w:t>
      </w:r>
      <w:r w:rsidR="008406C6">
        <w:rPr>
          <w:rFonts w:ascii="Times New Roman" w:hAnsi="Times New Roman" w:cs="Times New Roman"/>
          <w:color w:val="000000"/>
          <w:sz w:val="27"/>
          <w:szCs w:val="27"/>
        </w:rPr>
        <w:t xml:space="preserve">är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man välkommen att </w:t>
      </w:r>
      <w:r w:rsidR="008406C6">
        <w:rPr>
          <w:rFonts w:ascii="Times New Roman" w:hAnsi="Times New Roman" w:cs="Times New Roman"/>
          <w:color w:val="000000"/>
          <w:sz w:val="27"/>
          <w:szCs w:val="27"/>
        </w:rPr>
        <w:t xml:space="preserve">kontakta </w:t>
      </w:r>
      <w:proofErr w:type="gramStart"/>
      <w:r w:rsidR="008406C6">
        <w:rPr>
          <w:rFonts w:ascii="Times New Roman" w:hAnsi="Times New Roman" w:cs="Times New Roman"/>
          <w:color w:val="000000"/>
          <w:sz w:val="27"/>
          <w:szCs w:val="27"/>
        </w:rPr>
        <w:t xml:space="preserve">styrelsens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ordförande</w:t>
      </w:r>
      <w:proofErr w:type="gramEnd"/>
      <w:r w:rsidR="008406C6">
        <w:rPr>
          <w:rFonts w:ascii="Times New Roman" w:hAnsi="Times New Roman" w:cs="Times New Roman"/>
          <w:color w:val="000000"/>
          <w:sz w:val="27"/>
          <w:szCs w:val="27"/>
        </w:rPr>
        <w:t>, Jesper.</w:t>
      </w:r>
    </w:p>
    <w:p w14:paraId="049B65C1" w14:textId="77777777" w:rsidR="00073091" w:rsidRDefault="00073091" w:rsidP="00761375">
      <w:pPr>
        <w:pStyle w:val="Liststycke"/>
        <w:rPr>
          <w:sz w:val="28"/>
          <w:szCs w:val="28"/>
        </w:rPr>
      </w:pPr>
    </w:p>
    <w:p w14:paraId="2555BED7" w14:textId="77777777" w:rsidR="004B4422" w:rsidRDefault="004B4422" w:rsidP="00761375">
      <w:pPr>
        <w:pStyle w:val="Liststycke"/>
        <w:rPr>
          <w:sz w:val="28"/>
          <w:szCs w:val="28"/>
        </w:rPr>
      </w:pPr>
    </w:p>
    <w:p w14:paraId="7B368DF2" w14:textId="0E52495D" w:rsidR="00761375" w:rsidRPr="00F15729" w:rsidRDefault="00141564" w:rsidP="00761375">
      <w:pPr>
        <w:pStyle w:val="Text"/>
        <w:numPr>
          <w:ilvl w:val="0"/>
          <w:numId w:val="15"/>
        </w:numPr>
        <w:rPr>
          <w:sz w:val="34"/>
          <w:szCs w:val="34"/>
        </w:rPr>
      </w:pPr>
      <w:r>
        <w:rPr>
          <w:sz w:val="34"/>
          <w:szCs w:val="34"/>
        </w:rPr>
        <w:t>Hemsidan</w:t>
      </w:r>
    </w:p>
    <w:p w14:paraId="6EFBC662" w14:textId="252C82C4" w:rsidR="00C1436D" w:rsidRDefault="00511472" w:rsidP="00511472">
      <w:pPr>
        <w:pStyle w:val="Tex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Föregående protokoll saknas på hemsidan. Kommer att åtgärdas inom kort. </w:t>
      </w:r>
    </w:p>
    <w:p w14:paraId="37A1725E" w14:textId="77777777" w:rsidR="00DB10D0" w:rsidRPr="00511472" w:rsidRDefault="00DB10D0" w:rsidP="00511472">
      <w:pPr>
        <w:pStyle w:val="Text"/>
        <w:ind w:left="708"/>
        <w:rPr>
          <w:sz w:val="28"/>
          <w:szCs w:val="28"/>
        </w:rPr>
      </w:pPr>
    </w:p>
    <w:p w14:paraId="5A28E778" w14:textId="462F010F" w:rsidR="00C1436D" w:rsidRPr="00F15729" w:rsidRDefault="00C1436D" w:rsidP="00C1436D">
      <w:pPr>
        <w:pStyle w:val="Text"/>
        <w:numPr>
          <w:ilvl w:val="0"/>
          <w:numId w:val="15"/>
        </w:numPr>
        <w:rPr>
          <w:sz w:val="34"/>
          <w:szCs w:val="34"/>
        </w:rPr>
      </w:pPr>
      <w:r w:rsidRPr="00F15729">
        <w:rPr>
          <w:sz w:val="34"/>
          <w:szCs w:val="34"/>
        </w:rPr>
        <w:t>Ekonomirapport</w:t>
      </w:r>
    </w:p>
    <w:p w14:paraId="790BE7C7" w14:textId="47AD5FD5" w:rsidR="00C1436D" w:rsidRDefault="00A32730" w:rsidP="00A82BA8">
      <w:pPr>
        <w:pStyle w:val="Text"/>
        <w:ind w:left="708"/>
        <w:rPr>
          <w:sz w:val="28"/>
          <w:szCs w:val="28"/>
        </w:rPr>
      </w:pPr>
      <w:r>
        <w:rPr>
          <w:sz w:val="28"/>
          <w:szCs w:val="28"/>
        </w:rPr>
        <w:t>Ekonomin i balans. Vattenavläsningen behöver följas upp.</w:t>
      </w:r>
    </w:p>
    <w:p w14:paraId="6142467E" w14:textId="77777777" w:rsidR="00DB10D0" w:rsidRPr="00A82BA8" w:rsidRDefault="00DB10D0" w:rsidP="00A82BA8">
      <w:pPr>
        <w:pStyle w:val="Text"/>
        <w:ind w:left="708"/>
        <w:rPr>
          <w:sz w:val="28"/>
          <w:szCs w:val="28"/>
        </w:rPr>
      </w:pPr>
    </w:p>
    <w:p w14:paraId="688AD713" w14:textId="77777777" w:rsidR="00C1436D" w:rsidRPr="00F15729" w:rsidRDefault="00C1436D" w:rsidP="00C1436D">
      <w:pPr>
        <w:pStyle w:val="Text"/>
        <w:numPr>
          <w:ilvl w:val="0"/>
          <w:numId w:val="15"/>
        </w:numPr>
        <w:rPr>
          <w:sz w:val="34"/>
          <w:szCs w:val="34"/>
        </w:rPr>
      </w:pPr>
      <w:r w:rsidRPr="00F15729">
        <w:rPr>
          <w:sz w:val="34"/>
          <w:szCs w:val="34"/>
        </w:rPr>
        <w:t>Övriga frågor</w:t>
      </w:r>
    </w:p>
    <w:p w14:paraId="4850A671" w14:textId="77777777" w:rsidR="00C1436D" w:rsidRPr="00F15729" w:rsidRDefault="00C1436D" w:rsidP="00C1436D">
      <w:pPr>
        <w:pStyle w:val="Text"/>
        <w:rPr>
          <w:sz w:val="34"/>
          <w:szCs w:val="34"/>
        </w:rPr>
      </w:pPr>
    </w:p>
    <w:p w14:paraId="6BA8F323" w14:textId="6B836BCA" w:rsidR="00C1436D" w:rsidRDefault="00C1436D" w:rsidP="00C1436D">
      <w:pPr>
        <w:pStyle w:val="Text"/>
        <w:numPr>
          <w:ilvl w:val="0"/>
          <w:numId w:val="15"/>
        </w:numPr>
        <w:rPr>
          <w:sz w:val="34"/>
          <w:szCs w:val="34"/>
        </w:rPr>
      </w:pPr>
      <w:r w:rsidRPr="00F15729">
        <w:rPr>
          <w:sz w:val="34"/>
          <w:szCs w:val="34"/>
        </w:rPr>
        <w:t>Nästa möte</w:t>
      </w:r>
    </w:p>
    <w:p w14:paraId="2BCB1933" w14:textId="11711036" w:rsidR="003049D4" w:rsidRPr="003049D4" w:rsidRDefault="003049D4" w:rsidP="003049D4">
      <w:pPr>
        <w:pStyle w:val="Text"/>
        <w:ind w:left="360"/>
        <w:rPr>
          <w:sz w:val="28"/>
          <w:szCs w:val="28"/>
        </w:rPr>
      </w:pPr>
      <w:r w:rsidRPr="003049D4">
        <w:rPr>
          <w:sz w:val="28"/>
          <w:szCs w:val="28"/>
        </w:rPr>
        <w:t>18/10 19 :00</w:t>
      </w:r>
      <w:r w:rsidR="00EF086B">
        <w:rPr>
          <w:sz w:val="28"/>
          <w:szCs w:val="28"/>
        </w:rPr>
        <w:t xml:space="preserve"> Hos Jeseper och på Zoom</w:t>
      </w:r>
    </w:p>
    <w:p w14:paraId="2B0FBE0F" w14:textId="44ECC0C4" w:rsidR="00ED15E9" w:rsidRPr="00F15729" w:rsidRDefault="00ED15E9" w:rsidP="00ED15E9">
      <w:pPr>
        <w:pStyle w:val="Text"/>
        <w:rPr>
          <w:rFonts w:ascii="Brush Script MT" w:hAnsi="Brush Script MT" w:cs="Arabic Typesetting"/>
          <w:sz w:val="34"/>
          <w:szCs w:val="34"/>
        </w:rPr>
      </w:pPr>
    </w:p>
    <w:sectPr w:rsidR="00ED15E9" w:rsidRPr="00F15729" w:rsidSect="00ED15E9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3BBA" w14:textId="77777777" w:rsidR="00460D07" w:rsidRDefault="00460D07" w:rsidP="009A72F4">
      <w:r>
        <w:separator/>
      </w:r>
    </w:p>
  </w:endnote>
  <w:endnote w:type="continuationSeparator" w:id="0">
    <w:p w14:paraId="6F374B9D" w14:textId="77777777" w:rsidR="00460D07" w:rsidRDefault="00460D07" w:rsidP="009A72F4">
      <w:r>
        <w:continuationSeparator/>
      </w:r>
    </w:p>
  </w:endnote>
  <w:endnote w:type="continuationNotice" w:id="1">
    <w:p w14:paraId="7B50B95F" w14:textId="77777777" w:rsidR="00460D07" w:rsidRDefault="00460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stom">
    <w:altName w:val="Corbel"/>
    <w:panose1 w:val="020B0604020202020204"/>
    <w:charset w:val="00"/>
    <w:family w:val="auto"/>
    <w:pitch w:val="variable"/>
    <w:sig w:usb0="A00000AF" w:usb1="4000204A" w:usb2="00000000" w:usb3="00000000" w:csb0="0000009B" w:csb1="00000000"/>
  </w:font>
  <w:font w:name="Alstom Medium">
    <w:altName w:val="Corbel"/>
    <w:panose1 w:val="020B0604020202020204"/>
    <w:charset w:val="00"/>
    <w:family w:val="auto"/>
    <w:pitch w:val="variable"/>
    <w:sig w:usb0="A00000AF" w:usb1="4000204A" w:usb2="00000000" w:usb3="00000000" w:csb0="0000009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0265" w14:textId="77777777" w:rsidR="00C95103" w:rsidRDefault="00C95103">
    <w:pPr>
      <w:pStyle w:val="Sidfot"/>
    </w:pPr>
  </w:p>
  <w:p w14:paraId="2781A9DF" w14:textId="77777777" w:rsidR="00C95103" w:rsidRDefault="00C95103">
    <w:pPr>
      <w:pStyle w:val="Sidfot"/>
    </w:pPr>
  </w:p>
  <w:p w14:paraId="345E86EF" w14:textId="77777777" w:rsidR="00C95103" w:rsidRDefault="00C95103">
    <w:pPr>
      <w:pStyle w:val="Sidfot"/>
    </w:pPr>
  </w:p>
  <w:p w14:paraId="296B5E22" w14:textId="77777777" w:rsidR="00C95103" w:rsidRDefault="00C95103">
    <w:pPr>
      <w:pStyle w:val="Sidfot"/>
    </w:pPr>
  </w:p>
  <w:p w14:paraId="170719FE" w14:textId="77777777" w:rsidR="00C95103" w:rsidRDefault="00C951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3AFA" w14:textId="77777777" w:rsidR="00460D07" w:rsidRDefault="00460D07" w:rsidP="009A72F4">
      <w:r>
        <w:separator/>
      </w:r>
    </w:p>
  </w:footnote>
  <w:footnote w:type="continuationSeparator" w:id="0">
    <w:p w14:paraId="21B2D2C8" w14:textId="77777777" w:rsidR="00460D07" w:rsidRDefault="00460D07" w:rsidP="009A72F4">
      <w:r>
        <w:continuationSeparator/>
      </w:r>
    </w:p>
  </w:footnote>
  <w:footnote w:type="continuationNotice" w:id="1">
    <w:p w14:paraId="7C0BF429" w14:textId="77777777" w:rsidR="00460D07" w:rsidRDefault="00460D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D19C" w14:textId="77777777" w:rsidR="00C95103" w:rsidRDefault="00C95103">
    <w:pPr>
      <w:pStyle w:val="Sidhuvud"/>
    </w:pPr>
  </w:p>
  <w:p w14:paraId="5DFD0D5C" w14:textId="77777777" w:rsidR="00C95103" w:rsidRPr="008068B0" w:rsidRDefault="00C95103">
    <w:pPr>
      <w:pStyle w:val="Sidhuvud"/>
      <w:rPr>
        <w:lang w:val="en-GB"/>
      </w:rPr>
    </w:pPr>
  </w:p>
  <w:p w14:paraId="4FF66B65" w14:textId="77777777" w:rsidR="00C95103" w:rsidRPr="008068B0" w:rsidRDefault="00C95103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A3B9B"/>
    <w:multiLevelType w:val="hybridMultilevel"/>
    <w:tmpl w:val="AFDE5D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A620D"/>
    <w:multiLevelType w:val="hybridMultilevel"/>
    <w:tmpl w:val="D21E6B5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91AA4"/>
    <w:multiLevelType w:val="hybridMultilevel"/>
    <w:tmpl w:val="86C0E25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40F51"/>
    <w:multiLevelType w:val="hybridMultilevel"/>
    <w:tmpl w:val="A254ECEA"/>
    <w:lvl w:ilvl="0" w:tplc="041D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Rubrik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6"/>
  </w:num>
  <w:num w:numId="13">
    <w:abstractNumId w:val="17"/>
  </w:num>
  <w:num w:numId="14">
    <w:abstractNumId w:val="13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D"/>
    <w:rsid w:val="00016183"/>
    <w:rsid w:val="000250A1"/>
    <w:rsid w:val="00035DB7"/>
    <w:rsid w:val="00073091"/>
    <w:rsid w:val="00075913"/>
    <w:rsid w:val="00097861"/>
    <w:rsid w:val="000C711B"/>
    <w:rsid w:val="000E580A"/>
    <w:rsid w:val="001102D3"/>
    <w:rsid w:val="00115C19"/>
    <w:rsid w:val="00141564"/>
    <w:rsid w:val="0015704F"/>
    <w:rsid w:val="00161A39"/>
    <w:rsid w:val="0017425E"/>
    <w:rsid w:val="0018576D"/>
    <w:rsid w:val="001A4F77"/>
    <w:rsid w:val="001A5E3E"/>
    <w:rsid w:val="001D6E87"/>
    <w:rsid w:val="001E16AA"/>
    <w:rsid w:val="002019AB"/>
    <w:rsid w:val="002106FF"/>
    <w:rsid w:val="00212BC7"/>
    <w:rsid w:val="0022180D"/>
    <w:rsid w:val="0024011D"/>
    <w:rsid w:val="00243777"/>
    <w:rsid w:val="00286BBA"/>
    <w:rsid w:val="002A4CBD"/>
    <w:rsid w:val="002B6165"/>
    <w:rsid w:val="002F7C7D"/>
    <w:rsid w:val="003032EA"/>
    <w:rsid w:val="003049D4"/>
    <w:rsid w:val="00343654"/>
    <w:rsid w:val="003652C0"/>
    <w:rsid w:val="00370CC5"/>
    <w:rsid w:val="003C1393"/>
    <w:rsid w:val="003C7C34"/>
    <w:rsid w:val="003E1664"/>
    <w:rsid w:val="003E34E0"/>
    <w:rsid w:val="003E4266"/>
    <w:rsid w:val="003F02B2"/>
    <w:rsid w:val="00424ECB"/>
    <w:rsid w:val="00442511"/>
    <w:rsid w:val="00460D07"/>
    <w:rsid w:val="00465E8A"/>
    <w:rsid w:val="00476E61"/>
    <w:rsid w:val="00494997"/>
    <w:rsid w:val="004B4422"/>
    <w:rsid w:val="00504103"/>
    <w:rsid w:val="00511472"/>
    <w:rsid w:val="00515CE0"/>
    <w:rsid w:val="005232F9"/>
    <w:rsid w:val="00541672"/>
    <w:rsid w:val="005431A0"/>
    <w:rsid w:val="00550AF2"/>
    <w:rsid w:val="005538D6"/>
    <w:rsid w:val="005976C3"/>
    <w:rsid w:val="005A2937"/>
    <w:rsid w:val="005C2411"/>
    <w:rsid w:val="005F66C4"/>
    <w:rsid w:val="0060488B"/>
    <w:rsid w:val="006115DE"/>
    <w:rsid w:val="00620CA3"/>
    <w:rsid w:val="00653A5D"/>
    <w:rsid w:val="00663DB8"/>
    <w:rsid w:val="00664094"/>
    <w:rsid w:val="0069244D"/>
    <w:rsid w:val="006A0FB2"/>
    <w:rsid w:val="006B108E"/>
    <w:rsid w:val="006C296F"/>
    <w:rsid w:val="006D1451"/>
    <w:rsid w:val="006E10C1"/>
    <w:rsid w:val="006E383D"/>
    <w:rsid w:val="006F538E"/>
    <w:rsid w:val="00733D9B"/>
    <w:rsid w:val="0075437D"/>
    <w:rsid w:val="00761375"/>
    <w:rsid w:val="00761A65"/>
    <w:rsid w:val="00784AF8"/>
    <w:rsid w:val="007B5595"/>
    <w:rsid w:val="00802D75"/>
    <w:rsid w:val="008068B0"/>
    <w:rsid w:val="00820FB2"/>
    <w:rsid w:val="00825B4A"/>
    <w:rsid w:val="00835048"/>
    <w:rsid w:val="008406C6"/>
    <w:rsid w:val="00866A93"/>
    <w:rsid w:val="00872807"/>
    <w:rsid w:val="008738E9"/>
    <w:rsid w:val="00874F1C"/>
    <w:rsid w:val="00880CD4"/>
    <w:rsid w:val="008A5591"/>
    <w:rsid w:val="008C445B"/>
    <w:rsid w:val="008F1D67"/>
    <w:rsid w:val="00927E11"/>
    <w:rsid w:val="0093187D"/>
    <w:rsid w:val="00933FA5"/>
    <w:rsid w:val="00941C05"/>
    <w:rsid w:val="00944F9A"/>
    <w:rsid w:val="00962526"/>
    <w:rsid w:val="00971591"/>
    <w:rsid w:val="009764FA"/>
    <w:rsid w:val="00986A36"/>
    <w:rsid w:val="009A005D"/>
    <w:rsid w:val="009A5A36"/>
    <w:rsid w:val="009A6D14"/>
    <w:rsid w:val="009A72F4"/>
    <w:rsid w:val="009B1FF4"/>
    <w:rsid w:val="009B5B51"/>
    <w:rsid w:val="009B74AA"/>
    <w:rsid w:val="009B7C1A"/>
    <w:rsid w:val="009C4664"/>
    <w:rsid w:val="009C7CF0"/>
    <w:rsid w:val="009D0F07"/>
    <w:rsid w:val="009D66C9"/>
    <w:rsid w:val="00A12075"/>
    <w:rsid w:val="00A32730"/>
    <w:rsid w:val="00A5327E"/>
    <w:rsid w:val="00A6591B"/>
    <w:rsid w:val="00A82BA8"/>
    <w:rsid w:val="00A96A73"/>
    <w:rsid w:val="00AC3F63"/>
    <w:rsid w:val="00AC680E"/>
    <w:rsid w:val="00AF3651"/>
    <w:rsid w:val="00B252EB"/>
    <w:rsid w:val="00B26D00"/>
    <w:rsid w:val="00B337BA"/>
    <w:rsid w:val="00B57222"/>
    <w:rsid w:val="00B602DD"/>
    <w:rsid w:val="00BD0178"/>
    <w:rsid w:val="00BD2EB6"/>
    <w:rsid w:val="00BD443C"/>
    <w:rsid w:val="00C1436D"/>
    <w:rsid w:val="00C30949"/>
    <w:rsid w:val="00C328DD"/>
    <w:rsid w:val="00C3751F"/>
    <w:rsid w:val="00C40E24"/>
    <w:rsid w:val="00C8264F"/>
    <w:rsid w:val="00C92E3D"/>
    <w:rsid w:val="00C95103"/>
    <w:rsid w:val="00CC64CD"/>
    <w:rsid w:val="00CE14C7"/>
    <w:rsid w:val="00CF461B"/>
    <w:rsid w:val="00D41640"/>
    <w:rsid w:val="00D65825"/>
    <w:rsid w:val="00DA0D56"/>
    <w:rsid w:val="00DB10D0"/>
    <w:rsid w:val="00DB2103"/>
    <w:rsid w:val="00DC4E42"/>
    <w:rsid w:val="00DF5B93"/>
    <w:rsid w:val="00DF66AA"/>
    <w:rsid w:val="00E03856"/>
    <w:rsid w:val="00E12939"/>
    <w:rsid w:val="00E255D0"/>
    <w:rsid w:val="00E34CFC"/>
    <w:rsid w:val="00E83668"/>
    <w:rsid w:val="00EC0FFC"/>
    <w:rsid w:val="00ED15E9"/>
    <w:rsid w:val="00EF086B"/>
    <w:rsid w:val="00EF71F6"/>
    <w:rsid w:val="00F01A54"/>
    <w:rsid w:val="00F02D09"/>
    <w:rsid w:val="00F15729"/>
    <w:rsid w:val="00F517AF"/>
    <w:rsid w:val="00F51D4C"/>
    <w:rsid w:val="00F727F4"/>
    <w:rsid w:val="00F72AEE"/>
    <w:rsid w:val="00F76333"/>
    <w:rsid w:val="00F920E6"/>
    <w:rsid w:val="00F972F0"/>
    <w:rsid w:val="00FA1E79"/>
    <w:rsid w:val="00FB414F"/>
    <w:rsid w:val="00FD7DCB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EF68F"/>
  <w15:chartTrackingRefBased/>
  <w15:docId w15:val="{88552FB8-4487-4EA7-A1FB-475D90F6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E3246" w:themeColor="accent3"/>
        <w:sz w:val="22"/>
        <w:szCs w:val="22"/>
        <w:lang w:val="fr-FR" w:eastAsia="en-US" w:bidi="ar-SA"/>
      </w:rPr>
    </w:rPrDefault>
    <w:pPrDefault>
      <w:pPr>
        <w:spacing w:line="252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36D"/>
    <w:pPr>
      <w:spacing w:after="160" w:line="259" w:lineRule="auto"/>
    </w:pPr>
    <w:rPr>
      <w:color w:val="auto"/>
      <w:lang w:val="sv-SE"/>
    </w:rPr>
  </w:style>
  <w:style w:type="paragraph" w:styleId="Rubrik1">
    <w:name w:val="heading 1"/>
    <w:basedOn w:val="Text"/>
    <w:next w:val="Normal"/>
    <w:link w:val="Rubrik1Char"/>
    <w:uiPriority w:val="9"/>
    <w:rsid w:val="0024011D"/>
    <w:pPr>
      <w:outlineLvl w:val="0"/>
    </w:pPr>
    <w:rPr>
      <w:rFonts w:asciiTheme="majorHAnsi" w:hAnsiTheme="majorHAnsi"/>
      <w:color w:val="1E3246" w:themeColor="accent3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rsid w:val="00FA1E79"/>
    <w:pPr>
      <w:keepNext/>
      <w:keepLines/>
      <w:numPr>
        <w:ilvl w:val="1"/>
        <w:numId w:val="12"/>
      </w:numPr>
      <w:spacing w:before="300" w:after="0" w:line="220" w:lineRule="atLeast"/>
      <w:outlineLvl w:val="1"/>
    </w:pPr>
    <w:rPr>
      <w:rFonts w:asciiTheme="majorHAnsi" w:eastAsiaTheme="majorEastAsia" w:hAnsiTheme="majorHAnsi" w:cstheme="majorBidi"/>
      <w:b/>
      <w:bCs/>
      <w:color w:val="1E3246" w:themeColor="accent3"/>
      <w:lang w:val="fr-FR"/>
    </w:rPr>
  </w:style>
  <w:style w:type="paragraph" w:styleId="Rubrik3">
    <w:name w:val="heading 3"/>
    <w:basedOn w:val="Rubrik6"/>
    <w:next w:val="Normal"/>
    <w:link w:val="Rubrik3Char"/>
    <w:uiPriority w:val="9"/>
    <w:semiHidden/>
    <w:qFormat/>
    <w:rsid w:val="00784AF8"/>
    <w:pPr>
      <w:outlineLvl w:val="2"/>
    </w:p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784AF8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color w:val="1E3246" w:themeColor="accent3"/>
      <w:sz w:val="18"/>
      <w:szCs w:val="18"/>
      <w:lang w:val="fr-FR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84AF8"/>
    <w:pPr>
      <w:keepNext/>
      <w:keepLines/>
      <w:numPr>
        <w:ilvl w:val="4"/>
        <w:numId w:val="12"/>
      </w:numPr>
      <w:spacing w:before="200" w:after="0" w:line="260" w:lineRule="atLeast"/>
      <w:outlineLvl w:val="4"/>
    </w:pPr>
    <w:rPr>
      <w:rFonts w:asciiTheme="majorHAnsi" w:eastAsiaTheme="majorEastAsia" w:hAnsiTheme="majorHAnsi" w:cstheme="majorBidi"/>
      <w:color w:val="1E3246" w:themeColor="accent3"/>
      <w:sz w:val="18"/>
      <w:szCs w:val="18"/>
      <w:lang w:val="fr-FR"/>
    </w:rPr>
  </w:style>
  <w:style w:type="paragraph" w:styleId="Rubrik6">
    <w:name w:val="heading 6"/>
    <w:basedOn w:val="Rubrik7"/>
    <w:next w:val="Normal"/>
    <w:link w:val="Rubrik6Char"/>
    <w:uiPriority w:val="9"/>
    <w:semiHidden/>
    <w:qFormat/>
    <w:rsid w:val="00784AF8"/>
    <w:pPr>
      <w:outlineLvl w:val="5"/>
    </w:pPr>
  </w:style>
  <w:style w:type="paragraph" w:styleId="Rubrik7">
    <w:name w:val="heading 7"/>
    <w:basedOn w:val="Rubrik8"/>
    <w:next w:val="Normal"/>
    <w:link w:val="Rubrik7Char"/>
    <w:uiPriority w:val="9"/>
    <w:semiHidden/>
    <w:qFormat/>
    <w:rsid w:val="00784AF8"/>
    <w:pPr>
      <w:outlineLvl w:val="6"/>
    </w:pPr>
  </w:style>
  <w:style w:type="paragraph" w:styleId="Rubrik8">
    <w:name w:val="heading 8"/>
    <w:basedOn w:val="Rubrik9"/>
    <w:next w:val="Normal"/>
    <w:link w:val="Rubrik8Char"/>
    <w:uiPriority w:val="9"/>
    <w:semiHidden/>
    <w:qFormat/>
    <w:rsid w:val="00784AF8"/>
    <w:pPr>
      <w:outlineLvl w:val="7"/>
    </w:pPr>
  </w:style>
  <w:style w:type="paragraph" w:styleId="Rubrik9">
    <w:name w:val="heading 9"/>
    <w:basedOn w:val="Rubrik"/>
    <w:next w:val="Normal"/>
    <w:link w:val="Rubrik9Char"/>
    <w:uiPriority w:val="9"/>
    <w:semiHidden/>
    <w:qFormat/>
    <w:rsid w:val="00784AF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2019AB"/>
    <w:pPr>
      <w:spacing w:line="240" w:lineRule="exact"/>
    </w:pPr>
  </w:style>
  <w:style w:type="character" w:customStyle="1" w:styleId="SidhuvudChar">
    <w:name w:val="Sidhuvud Char"/>
    <w:basedOn w:val="Standardstycketeckensnitt"/>
    <w:link w:val="Sidhuvud"/>
    <w:uiPriority w:val="99"/>
    <w:rsid w:val="002019AB"/>
    <w:rPr>
      <w:sz w:val="20"/>
    </w:rPr>
  </w:style>
  <w:style w:type="paragraph" w:styleId="Sidfot">
    <w:name w:val="footer"/>
    <w:link w:val="SidfotChar"/>
    <w:uiPriority w:val="99"/>
    <w:unhideWhenUsed/>
    <w:rsid w:val="003C7C34"/>
    <w:pPr>
      <w:spacing w:line="240" w:lineRule="exact"/>
    </w:pPr>
  </w:style>
  <w:style w:type="character" w:customStyle="1" w:styleId="SidfotChar">
    <w:name w:val="Sidfot Char"/>
    <w:basedOn w:val="Standardstycketeckensnitt"/>
    <w:link w:val="Sidfot"/>
    <w:uiPriority w:val="99"/>
    <w:rsid w:val="003C7C34"/>
    <w:rPr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styck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4011D"/>
    <w:rPr>
      <w:rFonts w:asciiTheme="majorHAnsi" w:hAnsiTheme="majorHAnsi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4AF8"/>
    <w:rPr>
      <w:rFonts w:asciiTheme="majorHAnsi" w:eastAsiaTheme="majorEastAsia" w:hAnsiTheme="majorHAnsi" w:cstheme="majorBidi"/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4AF8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4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4AF8"/>
    <w:rPr>
      <w:rFonts w:asciiTheme="majorHAnsi" w:hAnsiTheme="majorHAnsi"/>
      <w:sz w:val="24"/>
      <w:szCs w:val="24"/>
    </w:rPr>
  </w:style>
  <w:style w:type="paragraph" w:customStyle="1" w:styleId="Textepuce1">
    <w:name w:val="Texte puce 1"/>
    <w:basedOn w:val="Liststyck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">
    <w:name w:val="Text"/>
    <w:basedOn w:val="Normal"/>
    <w:qFormat/>
    <w:rsid w:val="00874F1C"/>
    <w:pPr>
      <w:spacing w:after="0" w:line="252" w:lineRule="atLeast"/>
    </w:pPr>
    <w:rPr>
      <w:lang w:val="fr-FR"/>
    </w:rPr>
  </w:style>
  <w:style w:type="table" w:styleId="Ljuslista-dekorfrg3">
    <w:name w:val="Light List Accent 3"/>
    <w:basedOn w:val="Normaltabell"/>
    <w:uiPriority w:val="61"/>
    <w:rsid w:val="00874F1C"/>
    <w:pPr>
      <w:spacing w:line="240" w:lineRule="auto"/>
    </w:pPr>
    <w:tblPr>
      <w:tblStyleRowBandSize w:val="1"/>
      <w:tblStyleColBandSize w:val="1"/>
      <w:tblBorders>
        <w:top w:val="single" w:sz="8" w:space="0" w:color="1E3246" w:themeColor="accent3"/>
        <w:left w:val="single" w:sz="8" w:space="0" w:color="1E3246" w:themeColor="accent3"/>
        <w:bottom w:val="single" w:sz="8" w:space="0" w:color="1E3246" w:themeColor="accent3"/>
        <w:right w:val="single" w:sz="8" w:space="0" w:color="1E324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324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3246" w:themeColor="accent3"/>
          <w:left w:val="single" w:sz="8" w:space="0" w:color="1E3246" w:themeColor="accent3"/>
          <w:bottom w:val="single" w:sz="8" w:space="0" w:color="1E3246" w:themeColor="accent3"/>
          <w:right w:val="single" w:sz="8" w:space="0" w:color="1E324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3246" w:themeColor="accent3"/>
          <w:left w:val="single" w:sz="8" w:space="0" w:color="1E3246" w:themeColor="accent3"/>
          <w:bottom w:val="single" w:sz="8" w:space="0" w:color="1E3246" w:themeColor="accent3"/>
          <w:right w:val="single" w:sz="8" w:space="0" w:color="1E3246" w:themeColor="accent3"/>
        </w:tcBorders>
      </w:tcPr>
    </w:tblStylePr>
    <w:tblStylePr w:type="band1Horz">
      <w:tblPr/>
      <w:tcPr>
        <w:tcBorders>
          <w:top w:val="single" w:sz="8" w:space="0" w:color="1E3246" w:themeColor="accent3"/>
          <w:left w:val="single" w:sz="8" w:space="0" w:color="1E3246" w:themeColor="accent3"/>
          <w:bottom w:val="single" w:sz="8" w:space="0" w:color="1E3246" w:themeColor="accent3"/>
          <w:right w:val="single" w:sz="8" w:space="0" w:color="1E3246" w:themeColor="accent3"/>
        </w:tcBorders>
      </w:tcPr>
    </w:tblStylePr>
  </w:style>
  <w:style w:type="paragraph" w:styleId="Underrubrik">
    <w:name w:val="Subtitle"/>
    <w:basedOn w:val="Text"/>
    <w:next w:val="Normal"/>
    <w:link w:val="UnderrubrikChar"/>
    <w:uiPriority w:val="11"/>
    <w:rsid w:val="00C40E24"/>
    <w:rPr>
      <w:color w:val="1E3246" w:themeColor="accent3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0E24"/>
  </w:style>
  <w:style w:type="paragraph" w:styleId="Rubrik">
    <w:name w:val="Title"/>
    <w:basedOn w:val="Rubrik1"/>
    <w:next w:val="Normal"/>
    <w:link w:val="RubrikChar"/>
    <w:uiPriority w:val="10"/>
    <w:rsid w:val="00784AF8"/>
  </w:style>
  <w:style w:type="character" w:customStyle="1" w:styleId="RubrikChar">
    <w:name w:val="Rubrik Char"/>
    <w:basedOn w:val="Standardstycketeckensnitt"/>
    <w:link w:val="Rubrik"/>
    <w:uiPriority w:val="10"/>
    <w:rsid w:val="00784AF8"/>
    <w:rPr>
      <w:rFonts w:asciiTheme="majorHAnsi" w:hAnsiTheme="majorHAnsi"/>
      <w:sz w:val="24"/>
      <w:szCs w:val="24"/>
    </w:rPr>
  </w:style>
  <w:style w:type="paragraph" w:styleId="Revision">
    <w:name w:val="Revision"/>
    <w:hidden/>
    <w:uiPriority w:val="99"/>
    <w:semiHidden/>
    <w:rsid w:val="00927E11"/>
    <w:pPr>
      <w:spacing w:line="240" w:lineRule="auto"/>
    </w:pPr>
    <w:rPr>
      <w:color w:val="auto"/>
      <w:lang w:val="sv-SE"/>
    </w:rPr>
  </w:style>
  <w:style w:type="character" w:styleId="Betoning">
    <w:name w:val="Emphasis"/>
    <w:basedOn w:val="Standardstycketeckensnitt"/>
    <w:uiPriority w:val="20"/>
    <w:qFormat/>
    <w:rsid w:val="00FF3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LSTOM PPT">
      <a:dk1>
        <a:srgbClr val="000000"/>
      </a:dk1>
      <a:lt1>
        <a:srgbClr val="FFFFFF"/>
      </a:lt1>
      <a:dk2>
        <a:srgbClr val="7F7F7F"/>
      </a:dk2>
      <a:lt2>
        <a:srgbClr val="D8D8D8"/>
      </a:lt2>
      <a:accent1>
        <a:srgbClr val="DC3223"/>
      </a:accent1>
      <a:accent2>
        <a:srgbClr val="EA847B"/>
      </a:accent2>
      <a:accent3>
        <a:srgbClr val="1E3246"/>
      </a:accent3>
      <a:accent4>
        <a:srgbClr val="788490"/>
      </a:accent4>
      <a:accent5>
        <a:srgbClr val="19AA6E"/>
      </a:accent5>
      <a:accent6>
        <a:srgbClr val="75CCA8"/>
      </a:accent6>
      <a:hlink>
        <a:srgbClr val="000000"/>
      </a:hlink>
      <a:folHlink>
        <a:srgbClr val="000000"/>
      </a:folHlink>
    </a:clrScheme>
    <a:fontScheme name="Alstom Medium - Alstom">
      <a:majorFont>
        <a:latin typeface="Alstom Medium"/>
        <a:ea typeface=""/>
        <a:cs typeface=""/>
      </a:majorFont>
      <a:minorFont>
        <a:latin typeface="Alsto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Alstom</vt:lpstr>
      <vt:lpstr>Alstom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Alstom</dc:title>
  <dc:subject>Alstom</dc:subject>
  <dc:creator>GRANATH Jesper</dc:creator>
  <cp:keywords/>
  <dc:description/>
  <cp:lastModifiedBy>Joakim Margell</cp:lastModifiedBy>
  <cp:revision>2</cp:revision>
  <dcterms:created xsi:type="dcterms:W3CDTF">2021-11-08T20:53:00Z</dcterms:created>
  <dcterms:modified xsi:type="dcterms:W3CDTF">2021-11-08T20:53:00Z</dcterms:modified>
</cp:coreProperties>
</file>